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0"/>
        </w:rPr>
        <w:t>Manager Approval Letter — Entra ID Mastery</w:t>
      </w:r>
    </w:p>
    <w:p>
      <w:pPr>
        <w:spacing w:after="240"/>
      </w:pPr>
      <w:r>
        <w:rPr>
          <w:i/>
          <w:color w:val="808080"/>
          <w:sz w:val="18"/>
        </w:rPr>
        <w:t>Fill in the highlighted brackets, delete this line, and send.</w:t>
      </w:r>
    </w:p>
    <w:p>
      <w:pPr>
        <w:spacing w:after="240"/>
      </w:pPr>
      <w:r>
        <w:rPr>
          <w:b/>
        </w:rPr>
        <w:t xml:space="preserve">Subject: </w:t>
      </w:r>
      <w:r>
        <w:t xml:space="preserve">Training request: Microsoft Entra ID course ($299–$499)</w:t>
      </w:r>
    </w:p>
    <w:p>
      <w:pPr>
        <w:spacing w:after="160"/>
      </w:pPr>
      <w:r>
        <w:t xml:space="preserve">Hi </w:t>
      </w:r>
      <w:r>
        <w:rPr>
          <w:b/>
          <w:color w:val="1F4E79"/>
        </w:rPr>
        <w:t xml:space="preserve">[Manager name]</w:t>
      </w:r>
      <w:r>
        <w:t xml:space="preserve">,</w:t>
      </w:r>
    </w:p>
    <w:p>
      <w:pPr>
        <w:spacing w:after="160"/>
      </w:pPr>
      <w:r>
        <w:t xml:space="preserve">I'd like to use my professional development budget for a hands-on Microsoft Entra ID course: </w:t>
      </w:r>
      <w:r>
        <w:rPr>
          <w:b/>
        </w:rPr>
        <w:t xml:space="preserve">Entra ID Mastery</w:t>
      </w:r>
      <w:r>
        <w:t xml:space="preserve"> (allthingsidentity.com/entra-id-mastery.html).</w:t>
      </w:r>
    </w:p>
    <w:p>
      <w:pPr>
        <w:spacing w:after="80"/>
      </w:pPr>
      <w:r>
        <w:t xml:space="preserve">Why this one:</w:t>
      </w:r>
    </w:p>
    <w:p>
      <w:pPr>
        <w:pStyle w:val="ListBullet"/>
        <w:spacing w:after="120"/>
      </w:pPr>
      <w:r>
        <w:t xml:space="preserve">24 hands-on labs in a tenant I stand up myself as part of the course — the same skill used for proofs-of-concept at work. Nothing runs in our production tenant, and no paid Azure subscription is required.</w:t>
      </w:r>
    </w:p>
    <w:p>
      <w:pPr>
        <w:pStyle w:val="ListBullet"/>
        <w:spacing w:after="120"/>
      </w:pPr>
      <w:r>
        <w:t xml:space="preserve">Built around enterprise scenarios (Conditional Access design, PIM, identity governance, lifecycle automation) — the exact work we deal with.</w:t>
      </w:r>
    </w:p>
    <w:p>
      <w:pPr>
        <w:pStyle w:val="ListBullet"/>
        <w:spacing w:after="120"/>
      </w:pPr>
      <w:r>
        <w:t xml:space="preserve">Aligned to the Microsoft SC-300 certification, which I can sit after completing it.</w:t>
      </w:r>
    </w:p>
    <w:p>
      <w:pPr>
        <w:pStyle w:val="ListBullet"/>
        <w:spacing w:after="120"/>
      </w:pPr>
      <w:r>
        <w:t xml:space="preserve">Taught by a practitioner with 14+ years running IAM in federal and commercial environments, and kept current with the Entra portal as Microsoft changes it.</w:t>
      </w:r>
    </w:p>
    <w:p>
      <w:pPr>
        <w:spacing w:after="40"/>
      </w:pPr>
    </w:p>
    <w:p>
      <w:pPr>
        <w:spacing w:after="160"/>
      </w:pPr>
      <w:r>
        <w:t xml:space="preserve">Cost is $299 (Standard) or $499 (Pro, includes two 45-minute 1:1 sessions with the instructor, plus SC-300 exam prep). It comes with a 14-day money-back guarantee and an invoice for reimbursement.</w:t>
      </w:r>
    </w:p>
    <w:p>
      <w:pPr>
        <w:spacing w:after="160"/>
      </w:pPr>
      <w:r>
        <w:t xml:space="preserve">Enrollment is closed right now and there's a waitlist. I'd like approval in place so I can enroll when it reopens.</w:t>
      </w:r>
    </w:p>
    <w:p>
      <w:pPr>
        <w:spacing w:after="40"/>
      </w:pPr>
      <w:r>
        <w:t xml:space="preserve">Thanks,</w:t>
      </w:r>
    </w:p>
    <w:p>
      <w:pPr>
        <w:spacing w:after="160"/>
      </w:pPr>
      <w:r>
        <w:rPr>
          <w:b/>
          <w:color w:val="1F4E79"/>
        </w:rPr>
        <w:t xml:space="preserve">[Your name]</w:t>
      </w:r>
    </w:p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